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96" w:rsidRPr="002A286F" w:rsidRDefault="002A286F">
      <w:pPr>
        <w:spacing w:before="83" w:line="297" w:lineRule="auto"/>
        <w:ind w:left="3276" w:right="2871"/>
        <w:jc w:val="center"/>
        <w:rPr>
          <w:b/>
          <w:sz w:val="14"/>
          <w:lang w:val="pt-BR"/>
        </w:rPr>
      </w:pPr>
      <w:r w:rsidRPr="002A286F">
        <w:rPr>
          <w:b/>
          <w:w w:val="105"/>
          <w:sz w:val="14"/>
          <w:lang w:val="pt-BR"/>
        </w:rPr>
        <w:t>PREFEITURA MUNICIPAL DE UPANEMA RELATÓRIO DE GESTÃO FISCAL - RGF 1º SEMESTRE/2018</w:t>
      </w:r>
    </w:p>
    <w:tbl>
      <w:tblPr>
        <w:tblStyle w:val="TableNormal"/>
        <w:tblW w:w="0" w:type="auto"/>
        <w:tblInd w:w="5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4782"/>
        <w:gridCol w:w="1206"/>
        <w:gridCol w:w="1234"/>
      </w:tblGrid>
      <w:tr w:rsidR="00F75096">
        <w:trPr>
          <w:trHeight w:val="179"/>
        </w:trPr>
        <w:tc>
          <w:tcPr>
            <w:tcW w:w="5932" w:type="dxa"/>
            <w:gridSpan w:val="2"/>
          </w:tcPr>
          <w:p w:rsidR="00F75096" w:rsidRDefault="002A286F">
            <w:pPr>
              <w:pStyle w:val="TableParagraph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LRF art. 48.</w:t>
            </w:r>
          </w:p>
        </w:tc>
        <w:tc>
          <w:tcPr>
            <w:tcW w:w="2440" w:type="dxa"/>
            <w:gridSpan w:val="2"/>
          </w:tcPr>
          <w:p w:rsidR="00F75096" w:rsidRDefault="002A286F">
            <w:pPr>
              <w:pStyle w:val="TableParagraph"/>
              <w:ind w:left="656"/>
              <w:rPr>
                <w:sz w:val="14"/>
              </w:rPr>
            </w:pPr>
            <w:r>
              <w:rPr>
                <w:w w:val="105"/>
                <w:sz w:val="14"/>
              </w:rPr>
              <w:t>JUL/17 A JUN/18</w:t>
            </w:r>
          </w:p>
        </w:tc>
      </w:tr>
      <w:tr w:rsidR="00F75096">
        <w:trPr>
          <w:trHeight w:val="179"/>
        </w:trPr>
        <w:tc>
          <w:tcPr>
            <w:tcW w:w="5932" w:type="dxa"/>
            <w:gridSpan w:val="2"/>
          </w:tcPr>
          <w:p w:rsidR="00F75096" w:rsidRDefault="002A286F">
            <w:pPr>
              <w:pStyle w:val="TableParagraph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I - COMPARATIVOS</w:t>
            </w:r>
          </w:p>
        </w:tc>
        <w:tc>
          <w:tcPr>
            <w:tcW w:w="1206" w:type="dxa"/>
          </w:tcPr>
          <w:p w:rsidR="00F75096" w:rsidRDefault="002A286F">
            <w:pPr>
              <w:pStyle w:val="TableParagraph"/>
              <w:ind w:left="72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1234" w:type="dxa"/>
          </w:tcPr>
          <w:p w:rsidR="00F75096" w:rsidRDefault="002A286F"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%</w:t>
            </w:r>
          </w:p>
        </w:tc>
      </w:tr>
      <w:tr w:rsidR="00F75096">
        <w:trPr>
          <w:trHeight w:val="179"/>
        </w:trPr>
        <w:tc>
          <w:tcPr>
            <w:tcW w:w="5932" w:type="dxa"/>
            <w:gridSpan w:val="2"/>
          </w:tcPr>
          <w:p w:rsidR="00F75096" w:rsidRPr="002A286F" w:rsidRDefault="002A286F">
            <w:pPr>
              <w:pStyle w:val="TableParagraph"/>
              <w:ind w:left="28"/>
              <w:rPr>
                <w:sz w:val="14"/>
                <w:lang w:val="pt-BR"/>
              </w:rPr>
            </w:pPr>
            <w:r w:rsidRPr="002A286F">
              <w:rPr>
                <w:w w:val="105"/>
                <w:sz w:val="14"/>
                <w:lang w:val="pt-BR"/>
              </w:rPr>
              <w:t>RECEITA CORRENTE LÍQUIDA (Base de cálculo)</w:t>
            </w:r>
          </w:p>
        </w:tc>
        <w:tc>
          <w:tcPr>
            <w:tcW w:w="1206" w:type="dxa"/>
          </w:tcPr>
          <w:p w:rsidR="00F75096" w:rsidRDefault="002A286F" w:rsidP="002A286F">
            <w:pPr>
              <w:pStyle w:val="TableParagraph"/>
              <w:ind w:left="162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38.590.551,</w:t>
            </w:r>
            <w:r>
              <w:rPr>
                <w:w w:val="105"/>
                <w:sz w:val="14"/>
              </w:rPr>
              <w:t>04</w:t>
            </w:r>
          </w:p>
        </w:tc>
        <w:tc>
          <w:tcPr>
            <w:tcW w:w="1234" w:type="dxa"/>
          </w:tcPr>
          <w:p w:rsidR="00F75096" w:rsidRDefault="00F7509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75096">
        <w:trPr>
          <w:trHeight w:val="179"/>
        </w:trPr>
        <w:tc>
          <w:tcPr>
            <w:tcW w:w="1150" w:type="dxa"/>
            <w:vMerge w:val="restart"/>
          </w:tcPr>
          <w:p w:rsidR="00F75096" w:rsidRDefault="00F75096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F75096" w:rsidRDefault="00F75096">
            <w:pPr>
              <w:pStyle w:val="TableParagraph"/>
              <w:spacing w:before="4" w:line="240" w:lineRule="auto"/>
              <w:rPr>
                <w:b/>
                <w:sz w:val="16"/>
              </w:rPr>
            </w:pPr>
          </w:p>
          <w:p w:rsidR="00F75096" w:rsidRDefault="002A286F">
            <w:pPr>
              <w:pStyle w:val="TableParagraph"/>
              <w:spacing w:line="240" w:lineRule="auto"/>
              <w:ind w:left="20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Inciso</w:t>
            </w:r>
            <w:proofErr w:type="spellEnd"/>
            <w:r>
              <w:rPr>
                <w:w w:val="105"/>
                <w:sz w:val="14"/>
              </w:rPr>
              <w:t xml:space="preserve"> I, "a"</w:t>
            </w:r>
          </w:p>
        </w:tc>
        <w:tc>
          <w:tcPr>
            <w:tcW w:w="4782" w:type="dxa"/>
          </w:tcPr>
          <w:p w:rsidR="00F75096" w:rsidRDefault="002A286F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Despesas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Totais</w:t>
            </w:r>
            <w:proofErr w:type="spellEnd"/>
            <w:r>
              <w:rPr>
                <w:w w:val="105"/>
                <w:sz w:val="14"/>
              </w:rPr>
              <w:t xml:space="preserve"> com </w:t>
            </w:r>
            <w:proofErr w:type="spellStart"/>
            <w:r>
              <w:rPr>
                <w:w w:val="105"/>
                <w:sz w:val="14"/>
              </w:rPr>
              <w:t>Pessoal</w:t>
            </w:r>
            <w:proofErr w:type="spellEnd"/>
          </w:p>
        </w:tc>
        <w:tc>
          <w:tcPr>
            <w:tcW w:w="1206" w:type="dxa"/>
          </w:tcPr>
          <w:p w:rsidR="00F75096" w:rsidRDefault="002A286F">
            <w:pPr>
              <w:pStyle w:val="TableParagraph"/>
              <w:ind w:left="162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19.065.549,</w:t>
            </w:r>
            <w:r>
              <w:rPr>
                <w:w w:val="105"/>
                <w:sz w:val="14"/>
              </w:rPr>
              <w:t>62</w:t>
            </w:r>
          </w:p>
        </w:tc>
        <w:tc>
          <w:tcPr>
            <w:tcW w:w="1234" w:type="dxa"/>
          </w:tcPr>
          <w:p w:rsidR="00F75096" w:rsidRDefault="002A286F"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49,</w:t>
            </w:r>
            <w:r>
              <w:rPr>
                <w:sz w:val="14"/>
              </w:rPr>
              <w:t>40</w:t>
            </w:r>
          </w:p>
        </w:tc>
      </w:tr>
      <w:tr w:rsidR="00F75096">
        <w:trPr>
          <w:trHeight w:val="179"/>
        </w:trPr>
        <w:tc>
          <w:tcPr>
            <w:tcW w:w="1150" w:type="dxa"/>
            <w:vMerge/>
            <w:tcBorders>
              <w:top w:val="nil"/>
            </w:tcBorders>
          </w:tcPr>
          <w:p w:rsidR="00F75096" w:rsidRDefault="00F75096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F75096" w:rsidRDefault="002A286F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Limite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Prudencial</w:t>
            </w:r>
            <w:proofErr w:type="spellEnd"/>
            <w:r>
              <w:rPr>
                <w:w w:val="105"/>
                <w:sz w:val="14"/>
              </w:rPr>
              <w:t xml:space="preserve"> 95% (</w:t>
            </w:r>
            <w:proofErr w:type="spellStart"/>
            <w:r>
              <w:rPr>
                <w:w w:val="105"/>
                <w:sz w:val="14"/>
              </w:rPr>
              <w:t>parág.ún</w:t>
            </w:r>
            <w:proofErr w:type="spellEnd"/>
            <w:r>
              <w:rPr>
                <w:w w:val="105"/>
                <w:sz w:val="14"/>
              </w:rPr>
              <w:t>. Art.22).</w:t>
            </w:r>
          </w:p>
        </w:tc>
        <w:tc>
          <w:tcPr>
            <w:tcW w:w="1206" w:type="dxa"/>
          </w:tcPr>
          <w:p w:rsidR="00F75096" w:rsidRDefault="002A286F">
            <w:pPr>
              <w:pStyle w:val="TableParagraph"/>
              <w:ind w:left="162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19.796.952,</w:t>
            </w:r>
            <w:r>
              <w:rPr>
                <w:w w:val="105"/>
                <w:sz w:val="14"/>
              </w:rPr>
              <w:t>68</w:t>
            </w:r>
          </w:p>
        </w:tc>
        <w:tc>
          <w:tcPr>
            <w:tcW w:w="1234" w:type="dxa"/>
          </w:tcPr>
          <w:p w:rsidR="00F75096" w:rsidRDefault="002A286F"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51,</w:t>
            </w:r>
            <w:r>
              <w:rPr>
                <w:sz w:val="14"/>
              </w:rPr>
              <w:t>30</w:t>
            </w:r>
          </w:p>
        </w:tc>
      </w:tr>
      <w:tr w:rsidR="00F75096">
        <w:trPr>
          <w:trHeight w:val="179"/>
        </w:trPr>
        <w:tc>
          <w:tcPr>
            <w:tcW w:w="1150" w:type="dxa"/>
            <w:vMerge/>
            <w:tcBorders>
              <w:top w:val="nil"/>
            </w:tcBorders>
          </w:tcPr>
          <w:p w:rsidR="00F75096" w:rsidRDefault="00F75096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F75096" w:rsidRDefault="002A286F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Limite</w:t>
            </w:r>
            <w:proofErr w:type="spellEnd"/>
            <w:r>
              <w:rPr>
                <w:w w:val="105"/>
                <w:sz w:val="14"/>
              </w:rPr>
              <w:t xml:space="preserve"> Legal</w:t>
            </w:r>
          </w:p>
        </w:tc>
        <w:tc>
          <w:tcPr>
            <w:tcW w:w="1206" w:type="dxa"/>
          </w:tcPr>
          <w:p w:rsidR="00F75096" w:rsidRDefault="002A286F">
            <w:pPr>
              <w:pStyle w:val="TableParagraph"/>
              <w:ind w:left="162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20.838.897,</w:t>
            </w:r>
            <w:r>
              <w:rPr>
                <w:w w:val="105"/>
                <w:sz w:val="14"/>
              </w:rPr>
              <w:t>56</w:t>
            </w:r>
          </w:p>
        </w:tc>
        <w:tc>
          <w:tcPr>
            <w:tcW w:w="1234" w:type="dxa"/>
          </w:tcPr>
          <w:p w:rsidR="00F75096" w:rsidRDefault="002A286F"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54,</w:t>
            </w:r>
            <w:r>
              <w:rPr>
                <w:sz w:val="14"/>
              </w:rPr>
              <w:t>00</w:t>
            </w:r>
          </w:p>
        </w:tc>
      </w:tr>
      <w:tr w:rsidR="00F75096">
        <w:trPr>
          <w:trHeight w:val="179"/>
        </w:trPr>
        <w:tc>
          <w:tcPr>
            <w:tcW w:w="1150" w:type="dxa"/>
            <w:vMerge/>
            <w:tcBorders>
              <w:top w:val="nil"/>
            </w:tcBorders>
          </w:tcPr>
          <w:p w:rsidR="00F75096" w:rsidRDefault="00F75096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F75096" w:rsidRDefault="002A286F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Excesso</w:t>
            </w:r>
            <w:proofErr w:type="spellEnd"/>
            <w:r>
              <w:rPr>
                <w:w w:val="105"/>
                <w:sz w:val="14"/>
              </w:rPr>
              <w:t xml:space="preserve"> a </w:t>
            </w:r>
            <w:proofErr w:type="spellStart"/>
            <w:r>
              <w:rPr>
                <w:w w:val="105"/>
                <w:sz w:val="14"/>
              </w:rPr>
              <w:t>Regularizar</w:t>
            </w:r>
            <w:proofErr w:type="spellEnd"/>
          </w:p>
        </w:tc>
        <w:tc>
          <w:tcPr>
            <w:tcW w:w="1206" w:type="dxa"/>
          </w:tcPr>
          <w:p w:rsidR="00F75096" w:rsidRDefault="00F7509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</w:tcPr>
          <w:p w:rsidR="00F75096" w:rsidRDefault="00F7509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75096" w:rsidRPr="002A286F">
        <w:trPr>
          <w:trHeight w:val="179"/>
        </w:trPr>
        <w:tc>
          <w:tcPr>
            <w:tcW w:w="1150" w:type="dxa"/>
            <w:vMerge/>
            <w:tcBorders>
              <w:top w:val="nil"/>
            </w:tcBorders>
          </w:tcPr>
          <w:p w:rsidR="00F75096" w:rsidRDefault="00F75096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F75096" w:rsidRPr="002A286F" w:rsidRDefault="002A286F">
            <w:pPr>
              <w:pStyle w:val="TableParagraph"/>
              <w:ind w:left="28"/>
              <w:rPr>
                <w:sz w:val="14"/>
                <w:lang w:val="pt-BR"/>
              </w:rPr>
            </w:pPr>
            <w:r w:rsidRPr="002A286F">
              <w:rPr>
                <w:w w:val="105"/>
                <w:sz w:val="14"/>
                <w:lang w:val="pt-BR"/>
              </w:rPr>
              <w:t>Despesas Líquidas Inativos e Pensionistas</w:t>
            </w:r>
          </w:p>
        </w:tc>
        <w:tc>
          <w:tcPr>
            <w:tcW w:w="1206" w:type="dxa"/>
          </w:tcPr>
          <w:p w:rsidR="00F75096" w:rsidRPr="002A286F" w:rsidRDefault="00F75096">
            <w:pPr>
              <w:pStyle w:val="TableParagraph"/>
              <w:spacing w:line="240" w:lineRule="auto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1234" w:type="dxa"/>
          </w:tcPr>
          <w:p w:rsidR="00F75096" w:rsidRPr="002A286F" w:rsidRDefault="00F75096">
            <w:pPr>
              <w:pStyle w:val="TableParagraph"/>
              <w:spacing w:line="240" w:lineRule="auto"/>
              <w:rPr>
                <w:rFonts w:ascii="Times New Roman"/>
                <w:sz w:val="12"/>
                <w:lang w:val="pt-BR"/>
              </w:rPr>
            </w:pPr>
          </w:p>
        </w:tc>
      </w:tr>
      <w:tr w:rsidR="00F75096">
        <w:trPr>
          <w:trHeight w:val="179"/>
        </w:trPr>
        <w:tc>
          <w:tcPr>
            <w:tcW w:w="1150" w:type="dxa"/>
            <w:vMerge w:val="restart"/>
          </w:tcPr>
          <w:p w:rsidR="00F75096" w:rsidRPr="002A286F" w:rsidRDefault="00F75096">
            <w:pPr>
              <w:pStyle w:val="TableParagraph"/>
              <w:spacing w:line="240" w:lineRule="auto"/>
              <w:rPr>
                <w:b/>
                <w:sz w:val="16"/>
                <w:lang w:val="pt-BR"/>
              </w:rPr>
            </w:pPr>
          </w:p>
          <w:p w:rsidR="00F75096" w:rsidRPr="002A286F" w:rsidRDefault="00F75096">
            <w:pPr>
              <w:pStyle w:val="TableParagraph"/>
              <w:spacing w:before="4" w:line="240" w:lineRule="auto"/>
              <w:rPr>
                <w:b/>
                <w:sz w:val="16"/>
                <w:lang w:val="pt-BR"/>
              </w:rPr>
            </w:pPr>
          </w:p>
          <w:p w:rsidR="00F75096" w:rsidRDefault="002A286F">
            <w:pPr>
              <w:pStyle w:val="TableParagraph"/>
              <w:spacing w:line="240" w:lineRule="auto"/>
              <w:ind w:left="20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Inciso</w:t>
            </w:r>
            <w:proofErr w:type="spellEnd"/>
            <w:r>
              <w:rPr>
                <w:w w:val="105"/>
                <w:sz w:val="14"/>
              </w:rPr>
              <w:t xml:space="preserve"> I, "b"</w:t>
            </w:r>
          </w:p>
        </w:tc>
        <w:tc>
          <w:tcPr>
            <w:tcW w:w="4782" w:type="dxa"/>
          </w:tcPr>
          <w:p w:rsidR="00F75096" w:rsidRDefault="002A286F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Dívida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Consolidada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Líquida</w:t>
            </w:r>
            <w:proofErr w:type="spellEnd"/>
          </w:p>
        </w:tc>
        <w:tc>
          <w:tcPr>
            <w:tcW w:w="1206" w:type="dxa"/>
          </w:tcPr>
          <w:p w:rsidR="00F75096" w:rsidRDefault="00F7509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</w:tcPr>
          <w:p w:rsidR="00F75096" w:rsidRDefault="002A286F">
            <w:pPr>
              <w:pStyle w:val="TableParagraph"/>
              <w:ind w:right="224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 w:rsidR="00F75096">
        <w:trPr>
          <w:trHeight w:val="179"/>
        </w:trPr>
        <w:tc>
          <w:tcPr>
            <w:tcW w:w="1150" w:type="dxa"/>
            <w:vMerge/>
            <w:tcBorders>
              <w:top w:val="nil"/>
            </w:tcBorders>
          </w:tcPr>
          <w:p w:rsidR="00F75096" w:rsidRDefault="00F75096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F75096" w:rsidRDefault="002A286F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Saldo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Devedor</w:t>
            </w:r>
            <w:proofErr w:type="spellEnd"/>
          </w:p>
        </w:tc>
        <w:tc>
          <w:tcPr>
            <w:tcW w:w="1206" w:type="dxa"/>
          </w:tcPr>
          <w:p w:rsidR="00F75096" w:rsidRDefault="00F7509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</w:tcPr>
          <w:p w:rsidR="00F75096" w:rsidRDefault="00F7509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75096">
        <w:trPr>
          <w:trHeight w:val="179"/>
        </w:trPr>
        <w:tc>
          <w:tcPr>
            <w:tcW w:w="1150" w:type="dxa"/>
            <w:vMerge/>
            <w:tcBorders>
              <w:top w:val="nil"/>
            </w:tcBorders>
          </w:tcPr>
          <w:p w:rsidR="00F75096" w:rsidRDefault="00F75096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F75096" w:rsidRDefault="002A286F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Limite</w:t>
            </w:r>
            <w:proofErr w:type="spellEnd"/>
            <w:r>
              <w:rPr>
                <w:w w:val="105"/>
                <w:sz w:val="14"/>
              </w:rPr>
              <w:t xml:space="preserve"> Legal </w:t>
            </w:r>
            <w:proofErr w:type="spellStart"/>
            <w:r>
              <w:rPr>
                <w:w w:val="105"/>
                <w:sz w:val="14"/>
              </w:rPr>
              <w:t>Definido</w:t>
            </w:r>
            <w:proofErr w:type="spellEnd"/>
          </w:p>
        </w:tc>
        <w:tc>
          <w:tcPr>
            <w:tcW w:w="1206" w:type="dxa"/>
          </w:tcPr>
          <w:p w:rsidR="00F75096" w:rsidRDefault="002A286F">
            <w:pPr>
              <w:pStyle w:val="TableParagraph"/>
              <w:ind w:left="162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46.308.661,</w:t>
            </w:r>
            <w:r>
              <w:rPr>
                <w:w w:val="105"/>
                <w:sz w:val="14"/>
              </w:rPr>
              <w:t>25</w:t>
            </w:r>
          </w:p>
        </w:tc>
        <w:tc>
          <w:tcPr>
            <w:tcW w:w="1234" w:type="dxa"/>
          </w:tcPr>
          <w:p w:rsidR="00F75096" w:rsidRDefault="002A286F"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120,</w:t>
            </w:r>
            <w:r>
              <w:rPr>
                <w:sz w:val="14"/>
              </w:rPr>
              <w:t>00</w:t>
            </w:r>
          </w:p>
        </w:tc>
      </w:tr>
      <w:tr w:rsidR="00F75096">
        <w:trPr>
          <w:trHeight w:val="179"/>
        </w:trPr>
        <w:tc>
          <w:tcPr>
            <w:tcW w:w="1150" w:type="dxa"/>
            <w:vMerge/>
            <w:tcBorders>
              <w:top w:val="nil"/>
            </w:tcBorders>
          </w:tcPr>
          <w:p w:rsidR="00F75096" w:rsidRDefault="00F75096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F75096" w:rsidRDefault="002A286F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Excesso</w:t>
            </w:r>
            <w:proofErr w:type="spellEnd"/>
            <w:r>
              <w:rPr>
                <w:w w:val="105"/>
                <w:sz w:val="14"/>
              </w:rPr>
              <w:t xml:space="preserve"> a </w:t>
            </w:r>
            <w:proofErr w:type="spellStart"/>
            <w:r>
              <w:rPr>
                <w:w w:val="105"/>
                <w:sz w:val="14"/>
              </w:rPr>
              <w:t>Regularizar</w:t>
            </w:r>
            <w:proofErr w:type="spellEnd"/>
          </w:p>
        </w:tc>
        <w:tc>
          <w:tcPr>
            <w:tcW w:w="1206" w:type="dxa"/>
          </w:tcPr>
          <w:p w:rsidR="00F75096" w:rsidRDefault="00F7509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</w:tcPr>
          <w:p w:rsidR="00F75096" w:rsidRDefault="00F7509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75096">
        <w:trPr>
          <w:trHeight w:val="179"/>
        </w:trPr>
        <w:tc>
          <w:tcPr>
            <w:tcW w:w="1150" w:type="dxa"/>
            <w:vMerge/>
            <w:tcBorders>
              <w:top w:val="nil"/>
            </w:tcBorders>
          </w:tcPr>
          <w:p w:rsidR="00F75096" w:rsidRDefault="00F75096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F75096" w:rsidRDefault="002A286F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Dívida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Mobiliária</w:t>
            </w:r>
            <w:proofErr w:type="spellEnd"/>
          </w:p>
        </w:tc>
        <w:tc>
          <w:tcPr>
            <w:tcW w:w="1206" w:type="dxa"/>
          </w:tcPr>
          <w:p w:rsidR="00F75096" w:rsidRDefault="00F7509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</w:tcPr>
          <w:p w:rsidR="00F75096" w:rsidRDefault="00F7509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75096">
        <w:trPr>
          <w:trHeight w:val="179"/>
        </w:trPr>
        <w:tc>
          <w:tcPr>
            <w:tcW w:w="1150" w:type="dxa"/>
          </w:tcPr>
          <w:p w:rsidR="00F75096" w:rsidRDefault="002A286F">
            <w:pPr>
              <w:pStyle w:val="TableParagraph"/>
              <w:ind w:left="217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Inciso</w:t>
            </w:r>
            <w:proofErr w:type="spellEnd"/>
            <w:r>
              <w:rPr>
                <w:w w:val="105"/>
                <w:sz w:val="14"/>
              </w:rPr>
              <w:t xml:space="preserve"> I, "c"</w:t>
            </w:r>
          </w:p>
        </w:tc>
        <w:tc>
          <w:tcPr>
            <w:tcW w:w="4782" w:type="dxa"/>
          </w:tcPr>
          <w:p w:rsidR="00F75096" w:rsidRDefault="002A286F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Concessões</w:t>
            </w:r>
            <w:proofErr w:type="spellEnd"/>
            <w:r>
              <w:rPr>
                <w:w w:val="105"/>
                <w:sz w:val="14"/>
              </w:rPr>
              <w:t xml:space="preserve"> de </w:t>
            </w:r>
            <w:proofErr w:type="spellStart"/>
            <w:r>
              <w:rPr>
                <w:w w:val="105"/>
                <w:sz w:val="14"/>
              </w:rPr>
              <w:t>Garantias</w:t>
            </w:r>
            <w:proofErr w:type="spellEnd"/>
          </w:p>
        </w:tc>
        <w:tc>
          <w:tcPr>
            <w:tcW w:w="1206" w:type="dxa"/>
          </w:tcPr>
          <w:p w:rsidR="00F75096" w:rsidRDefault="00F7509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</w:tcPr>
          <w:p w:rsidR="00F75096" w:rsidRDefault="00F7509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75096" w:rsidRPr="002A286F">
        <w:trPr>
          <w:trHeight w:val="179"/>
        </w:trPr>
        <w:tc>
          <w:tcPr>
            <w:tcW w:w="1150" w:type="dxa"/>
            <w:vMerge w:val="restart"/>
          </w:tcPr>
          <w:p w:rsidR="00F75096" w:rsidRDefault="002A286F">
            <w:pPr>
              <w:pStyle w:val="TableParagraph"/>
              <w:spacing w:before="72" w:line="240" w:lineRule="auto"/>
              <w:ind w:left="20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Inciso</w:t>
            </w:r>
            <w:proofErr w:type="spellEnd"/>
            <w:r>
              <w:rPr>
                <w:w w:val="105"/>
                <w:sz w:val="14"/>
              </w:rPr>
              <w:t xml:space="preserve"> I, "d"</w:t>
            </w:r>
          </w:p>
        </w:tc>
        <w:tc>
          <w:tcPr>
            <w:tcW w:w="4782" w:type="dxa"/>
          </w:tcPr>
          <w:p w:rsidR="00F75096" w:rsidRPr="002A286F" w:rsidRDefault="002A286F">
            <w:pPr>
              <w:pStyle w:val="TableParagraph"/>
              <w:ind w:left="28"/>
              <w:rPr>
                <w:sz w:val="14"/>
                <w:lang w:val="pt-BR"/>
              </w:rPr>
            </w:pPr>
            <w:r w:rsidRPr="002A286F">
              <w:rPr>
                <w:w w:val="105"/>
                <w:sz w:val="14"/>
                <w:lang w:val="pt-BR"/>
              </w:rPr>
              <w:t>Operações de Crédito (exceto ARO)</w:t>
            </w:r>
          </w:p>
        </w:tc>
        <w:tc>
          <w:tcPr>
            <w:tcW w:w="1206" w:type="dxa"/>
          </w:tcPr>
          <w:p w:rsidR="00F75096" w:rsidRPr="002A286F" w:rsidRDefault="00F75096">
            <w:pPr>
              <w:pStyle w:val="TableParagraph"/>
              <w:spacing w:line="240" w:lineRule="auto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1234" w:type="dxa"/>
          </w:tcPr>
          <w:p w:rsidR="00F75096" w:rsidRPr="002A286F" w:rsidRDefault="00F75096">
            <w:pPr>
              <w:pStyle w:val="TableParagraph"/>
              <w:spacing w:line="240" w:lineRule="auto"/>
              <w:rPr>
                <w:rFonts w:ascii="Times New Roman"/>
                <w:sz w:val="12"/>
                <w:lang w:val="pt-BR"/>
              </w:rPr>
            </w:pPr>
          </w:p>
        </w:tc>
      </w:tr>
      <w:tr w:rsidR="00F75096">
        <w:trPr>
          <w:trHeight w:val="179"/>
        </w:trPr>
        <w:tc>
          <w:tcPr>
            <w:tcW w:w="1150" w:type="dxa"/>
            <w:vMerge/>
            <w:tcBorders>
              <w:top w:val="nil"/>
            </w:tcBorders>
          </w:tcPr>
          <w:p w:rsidR="00F75096" w:rsidRPr="002A286F" w:rsidRDefault="00F75096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4782" w:type="dxa"/>
          </w:tcPr>
          <w:p w:rsidR="00F75096" w:rsidRDefault="002A286F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Antecipação</w:t>
            </w:r>
            <w:proofErr w:type="spellEnd"/>
            <w:r>
              <w:rPr>
                <w:w w:val="105"/>
                <w:sz w:val="14"/>
              </w:rPr>
              <w:t xml:space="preserve"> de </w:t>
            </w:r>
            <w:proofErr w:type="spellStart"/>
            <w:r>
              <w:rPr>
                <w:w w:val="105"/>
                <w:sz w:val="14"/>
              </w:rPr>
              <w:t>Receitas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Orçamentárias</w:t>
            </w:r>
            <w:proofErr w:type="spellEnd"/>
          </w:p>
        </w:tc>
        <w:tc>
          <w:tcPr>
            <w:tcW w:w="1206" w:type="dxa"/>
          </w:tcPr>
          <w:p w:rsidR="00F75096" w:rsidRDefault="00F7509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</w:tcPr>
          <w:p w:rsidR="00F75096" w:rsidRDefault="00F7509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75096" w:rsidRPr="002A286F">
        <w:trPr>
          <w:trHeight w:val="179"/>
        </w:trPr>
        <w:tc>
          <w:tcPr>
            <w:tcW w:w="1150" w:type="dxa"/>
          </w:tcPr>
          <w:p w:rsidR="00F75096" w:rsidRDefault="002A286F">
            <w:pPr>
              <w:pStyle w:val="TableParagraph"/>
              <w:spacing w:line="144" w:lineRule="exact"/>
              <w:ind w:left="323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Inciso</w:t>
            </w:r>
            <w:proofErr w:type="spellEnd"/>
            <w:r>
              <w:rPr>
                <w:w w:val="105"/>
                <w:sz w:val="14"/>
              </w:rPr>
              <w:t xml:space="preserve"> II</w:t>
            </w:r>
          </w:p>
        </w:tc>
        <w:tc>
          <w:tcPr>
            <w:tcW w:w="7222" w:type="dxa"/>
            <w:gridSpan w:val="3"/>
          </w:tcPr>
          <w:p w:rsidR="00F75096" w:rsidRPr="002A286F" w:rsidRDefault="002A286F">
            <w:pPr>
              <w:pStyle w:val="TableParagraph"/>
              <w:ind w:left="1211"/>
              <w:rPr>
                <w:sz w:val="14"/>
                <w:lang w:val="pt-BR"/>
              </w:rPr>
            </w:pPr>
            <w:r w:rsidRPr="002A286F">
              <w:rPr>
                <w:w w:val="105"/>
                <w:sz w:val="14"/>
                <w:lang w:val="pt-BR"/>
              </w:rPr>
              <w:t>Medidas adotadas ou a adotar diante dos excessos acima demonstrados</w:t>
            </w:r>
          </w:p>
        </w:tc>
      </w:tr>
      <w:tr w:rsidR="00F75096">
        <w:trPr>
          <w:trHeight w:val="179"/>
        </w:trPr>
        <w:tc>
          <w:tcPr>
            <w:tcW w:w="5932" w:type="dxa"/>
            <w:gridSpan w:val="2"/>
          </w:tcPr>
          <w:p w:rsidR="00F75096" w:rsidRDefault="002A286F">
            <w:pPr>
              <w:pStyle w:val="TableParagraph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II - DEMONSTRATIVOS</w:t>
            </w:r>
          </w:p>
        </w:tc>
        <w:tc>
          <w:tcPr>
            <w:tcW w:w="2440" w:type="dxa"/>
            <w:gridSpan w:val="2"/>
          </w:tcPr>
          <w:p w:rsidR="00F75096" w:rsidRDefault="002A286F">
            <w:pPr>
              <w:pStyle w:val="TableParagraph"/>
              <w:ind w:left="1111" w:right="10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</w:tr>
      <w:tr w:rsidR="00F75096">
        <w:trPr>
          <w:trHeight w:val="179"/>
        </w:trPr>
        <w:tc>
          <w:tcPr>
            <w:tcW w:w="1150" w:type="dxa"/>
          </w:tcPr>
          <w:p w:rsidR="00F75096" w:rsidRDefault="002A286F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Inciso</w:t>
            </w:r>
            <w:proofErr w:type="spellEnd"/>
            <w:r>
              <w:rPr>
                <w:w w:val="105"/>
                <w:sz w:val="14"/>
              </w:rPr>
              <w:t xml:space="preserve"> III, "a"</w:t>
            </w:r>
          </w:p>
        </w:tc>
        <w:tc>
          <w:tcPr>
            <w:tcW w:w="4782" w:type="dxa"/>
          </w:tcPr>
          <w:p w:rsidR="00F75096" w:rsidRDefault="002A286F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Disponibilidade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financeiras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em</w:t>
            </w:r>
            <w:proofErr w:type="spellEnd"/>
            <w:r>
              <w:rPr>
                <w:w w:val="105"/>
                <w:sz w:val="14"/>
              </w:rPr>
              <w:t xml:space="preserve"> 30/06/2018</w:t>
            </w:r>
          </w:p>
        </w:tc>
        <w:tc>
          <w:tcPr>
            <w:tcW w:w="2440" w:type="dxa"/>
            <w:gridSpan w:val="2"/>
          </w:tcPr>
          <w:p w:rsidR="00F75096" w:rsidRDefault="002A286F">
            <w:pPr>
              <w:pStyle w:val="TableParagraph"/>
              <w:ind w:left="1547"/>
              <w:rPr>
                <w:sz w:val="14"/>
              </w:rPr>
            </w:pPr>
            <w:r>
              <w:rPr>
                <w:w w:val="105"/>
                <w:sz w:val="14"/>
              </w:rPr>
              <w:t>3.753.510,</w:t>
            </w:r>
            <w:r>
              <w:rPr>
                <w:w w:val="105"/>
                <w:sz w:val="14"/>
              </w:rPr>
              <w:t>82</w:t>
            </w:r>
          </w:p>
        </w:tc>
      </w:tr>
      <w:tr w:rsidR="00F75096">
        <w:trPr>
          <w:trHeight w:val="179"/>
        </w:trPr>
        <w:tc>
          <w:tcPr>
            <w:tcW w:w="1150" w:type="dxa"/>
          </w:tcPr>
          <w:p w:rsidR="00F75096" w:rsidRDefault="002A286F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Inciso</w:t>
            </w:r>
            <w:proofErr w:type="spellEnd"/>
            <w:r>
              <w:rPr>
                <w:w w:val="105"/>
                <w:sz w:val="14"/>
              </w:rPr>
              <w:t xml:space="preserve"> III, "b"</w:t>
            </w:r>
          </w:p>
        </w:tc>
        <w:tc>
          <w:tcPr>
            <w:tcW w:w="4782" w:type="dxa"/>
          </w:tcPr>
          <w:p w:rsidR="00F75096" w:rsidRPr="002A286F" w:rsidRDefault="002A286F">
            <w:pPr>
              <w:pStyle w:val="TableParagraph"/>
              <w:ind w:left="28"/>
              <w:rPr>
                <w:sz w:val="14"/>
                <w:lang w:val="pt-BR"/>
              </w:rPr>
            </w:pPr>
            <w:r w:rsidRPr="002A286F">
              <w:rPr>
                <w:w w:val="105"/>
                <w:sz w:val="14"/>
                <w:lang w:val="pt-BR"/>
              </w:rPr>
              <w:t>Despesas inscritas em Restos a Pagar</w:t>
            </w:r>
          </w:p>
        </w:tc>
        <w:tc>
          <w:tcPr>
            <w:tcW w:w="2440" w:type="dxa"/>
            <w:gridSpan w:val="2"/>
          </w:tcPr>
          <w:p w:rsidR="00F75096" w:rsidRDefault="002A286F">
            <w:pPr>
              <w:pStyle w:val="TableParagraph"/>
              <w:ind w:left="1547"/>
              <w:rPr>
                <w:sz w:val="14"/>
              </w:rPr>
            </w:pPr>
            <w:r>
              <w:rPr>
                <w:w w:val="105"/>
                <w:sz w:val="14"/>
              </w:rPr>
              <w:t>2.</w:t>
            </w:r>
            <w:bookmarkStart w:id="0" w:name="_GoBack"/>
            <w:bookmarkEnd w:id="0"/>
            <w:r>
              <w:rPr>
                <w:w w:val="105"/>
                <w:sz w:val="14"/>
              </w:rPr>
              <w:t>351.611,</w:t>
            </w:r>
            <w:r>
              <w:rPr>
                <w:w w:val="105"/>
                <w:sz w:val="14"/>
              </w:rPr>
              <w:t>25</w:t>
            </w:r>
          </w:p>
        </w:tc>
      </w:tr>
      <w:tr w:rsidR="00F75096" w:rsidRPr="002A286F">
        <w:trPr>
          <w:trHeight w:val="179"/>
        </w:trPr>
        <w:tc>
          <w:tcPr>
            <w:tcW w:w="1150" w:type="dxa"/>
          </w:tcPr>
          <w:p w:rsidR="00F75096" w:rsidRDefault="002A286F">
            <w:pPr>
              <w:pStyle w:val="TableParagraph"/>
              <w:spacing w:line="144" w:lineRule="exact"/>
              <w:ind w:left="2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Inciso</w:t>
            </w:r>
            <w:proofErr w:type="spellEnd"/>
            <w:r>
              <w:rPr>
                <w:w w:val="105"/>
                <w:sz w:val="14"/>
              </w:rPr>
              <w:t xml:space="preserve"> III, "c"</w:t>
            </w:r>
          </w:p>
        </w:tc>
        <w:tc>
          <w:tcPr>
            <w:tcW w:w="7222" w:type="dxa"/>
            <w:gridSpan w:val="3"/>
          </w:tcPr>
          <w:p w:rsidR="00F75096" w:rsidRPr="002A286F" w:rsidRDefault="002A286F">
            <w:pPr>
              <w:pStyle w:val="TableParagraph"/>
              <w:ind w:left="28"/>
              <w:rPr>
                <w:sz w:val="14"/>
                <w:lang w:val="pt-BR"/>
              </w:rPr>
            </w:pPr>
            <w:r w:rsidRPr="002A286F">
              <w:rPr>
                <w:w w:val="105"/>
                <w:sz w:val="14"/>
                <w:lang w:val="pt-BR"/>
              </w:rPr>
              <w:t>Operações de Crédito por Antecipação de Receita Orçamentária</w:t>
            </w:r>
          </w:p>
        </w:tc>
      </w:tr>
      <w:tr w:rsidR="00F75096" w:rsidRPr="002A286F">
        <w:trPr>
          <w:trHeight w:val="179"/>
        </w:trPr>
        <w:tc>
          <w:tcPr>
            <w:tcW w:w="8372" w:type="dxa"/>
            <w:gridSpan w:val="4"/>
          </w:tcPr>
          <w:p w:rsidR="00F75096" w:rsidRPr="002A286F" w:rsidRDefault="002A286F">
            <w:pPr>
              <w:pStyle w:val="TableParagraph"/>
              <w:ind w:left="28"/>
              <w:rPr>
                <w:sz w:val="14"/>
                <w:lang w:val="pt-BR"/>
              </w:rPr>
            </w:pPr>
            <w:r w:rsidRPr="002A286F">
              <w:rPr>
                <w:w w:val="105"/>
                <w:sz w:val="14"/>
                <w:lang w:val="pt-BR"/>
              </w:rPr>
              <w:t>III - INDICAÇÃO DAS MEDIDAS ADOTADAS OU A ADOTAR</w:t>
            </w:r>
          </w:p>
        </w:tc>
      </w:tr>
      <w:tr w:rsidR="00F75096">
        <w:trPr>
          <w:trHeight w:val="179"/>
        </w:trPr>
        <w:tc>
          <w:tcPr>
            <w:tcW w:w="8372" w:type="dxa"/>
            <w:gridSpan w:val="4"/>
          </w:tcPr>
          <w:p w:rsidR="00F75096" w:rsidRDefault="002A286F">
            <w:pPr>
              <w:pStyle w:val="TableParagraph"/>
              <w:ind w:left="3436" w:right="34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(NADA A INFORMAR)</w:t>
            </w:r>
          </w:p>
        </w:tc>
      </w:tr>
    </w:tbl>
    <w:p w:rsidR="00F75096" w:rsidRPr="002A286F" w:rsidRDefault="002A286F">
      <w:pPr>
        <w:ind w:left="536"/>
        <w:rPr>
          <w:sz w:val="14"/>
          <w:lang w:val="pt-BR"/>
        </w:rPr>
      </w:pPr>
      <w:r w:rsidRPr="002A286F">
        <w:rPr>
          <w:w w:val="105"/>
          <w:sz w:val="14"/>
          <w:lang w:val="pt-BR"/>
        </w:rPr>
        <w:t>OBS.: Os relatórios da LFR estão publicados, na íntegra, no mural da sede da Prefeitura.</w:t>
      </w:r>
    </w:p>
    <w:p w:rsidR="00F75096" w:rsidRPr="002A286F" w:rsidRDefault="00F75096">
      <w:pPr>
        <w:pStyle w:val="Corpodetexto"/>
        <w:spacing w:before="9"/>
        <w:ind w:right="0" w:firstLine="0"/>
        <w:rPr>
          <w:sz w:val="14"/>
          <w:lang w:val="pt-BR"/>
        </w:rPr>
      </w:pPr>
    </w:p>
    <w:p w:rsidR="00F75096" w:rsidRPr="002A286F" w:rsidRDefault="00F75096">
      <w:pPr>
        <w:rPr>
          <w:sz w:val="14"/>
          <w:lang w:val="pt-BR"/>
        </w:rPr>
        <w:sectPr w:rsidR="00F75096" w:rsidRPr="002A286F">
          <w:type w:val="continuous"/>
          <w:pgSz w:w="12240" w:h="15840"/>
          <w:pgMar w:top="1360" w:right="1520" w:bottom="280" w:left="1720" w:header="720" w:footer="720" w:gutter="0"/>
          <w:cols w:space="720"/>
        </w:sectPr>
      </w:pPr>
    </w:p>
    <w:p w:rsidR="00F75096" w:rsidRPr="002A286F" w:rsidRDefault="002A286F">
      <w:pPr>
        <w:pStyle w:val="Corpodetexto"/>
        <w:spacing w:line="376" w:lineRule="auto"/>
        <w:ind w:left="1117"/>
        <w:rPr>
          <w:lang w:val="pt-BR"/>
        </w:rPr>
      </w:pPr>
      <w:r w:rsidRPr="002A286F">
        <w:rPr>
          <w:lang w:val="pt-BR"/>
        </w:rPr>
        <w:t>Luiz</w:t>
      </w:r>
      <w:r w:rsidRPr="002A286F">
        <w:rPr>
          <w:spacing w:val="-8"/>
          <w:lang w:val="pt-BR"/>
        </w:rPr>
        <w:t xml:space="preserve"> </w:t>
      </w:r>
      <w:r w:rsidRPr="002A286F">
        <w:rPr>
          <w:lang w:val="pt-BR"/>
        </w:rPr>
        <w:t>Jairo</w:t>
      </w:r>
      <w:r w:rsidRPr="002A286F">
        <w:rPr>
          <w:spacing w:val="-8"/>
          <w:lang w:val="pt-BR"/>
        </w:rPr>
        <w:t xml:space="preserve"> </w:t>
      </w:r>
      <w:r w:rsidRPr="002A286F">
        <w:rPr>
          <w:lang w:val="pt-BR"/>
        </w:rPr>
        <w:t>Bezerra</w:t>
      </w:r>
      <w:r w:rsidRPr="002A286F">
        <w:rPr>
          <w:spacing w:val="-7"/>
          <w:lang w:val="pt-BR"/>
        </w:rPr>
        <w:t xml:space="preserve"> </w:t>
      </w:r>
      <w:r w:rsidRPr="002A286F">
        <w:rPr>
          <w:lang w:val="pt-BR"/>
        </w:rPr>
        <w:t>de</w:t>
      </w:r>
      <w:r w:rsidRPr="002A286F">
        <w:rPr>
          <w:spacing w:val="-7"/>
          <w:lang w:val="pt-BR"/>
        </w:rPr>
        <w:t xml:space="preserve"> </w:t>
      </w:r>
      <w:r w:rsidRPr="002A286F">
        <w:rPr>
          <w:lang w:val="pt-BR"/>
        </w:rPr>
        <w:t>Mendonça Prefeito</w:t>
      </w:r>
      <w:r w:rsidRPr="002A286F">
        <w:rPr>
          <w:spacing w:val="-2"/>
          <w:lang w:val="pt-BR"/>
        </w:rPr>
        <w:t xml:space="preserve"> </w:t>
      </w:r>
      <w:r w:rsidRPr="002A286F">
        <w:rPr>
          <w:lang w:val="pt-BR"/>
        </w:rPr>
        <w:t>Municipal</w:t>
      </w:r>
    </w:p>
    <w:p w:rsidR="00F75096" w:rsidRPr="002A286F" w:rsidRDefault="002A286F">
      <w:pPr>
        <w:pStyle w:val="Corpodetexto"/>
        <w:spacing w:line="376" w:lineRule="auto"/>
        <w:ind w:left="594" w:right="-14" w:hanging="209"/>
        <w:rPr>
          <w:lang w:val="pt-BR"/>
        </w:rPr>
      </w:pPr>
      <w:r w:rsidRPr="002A286F">
        <w:rPr>
          <w:lang w:val="pt-BR"/>
        </w:rPr>
        <w:br w:type="column"/>
      </w:r>
      <w:r w:rsidRPr="002A286F">
        <w:rPr>
          <w:lang w:val="pt-BR"/>
        </w:rPr>
        <w:t>Maria</w:t>
      </w:r>
      <w:r w:rsidRPr="002A286F">
        <w:rPr>
          <w:spacing w:val="-8"/>
          <w:lang w:val="pt-BR"/>
        </w:rPr>
        <w:t xml:space="preserve"> </w:t>
      </w:r>
      <w:r w:rsidRPr="002A286F">
        <w:rPr>
          <w:lang w:val="pt-BR"/>
        </w:rPr>
        <w:t>Aparecida</w:t>
      </w:r>
      <w:r w:rsidRPr="002A286F">
        <w:rPr>
          <w:spacing w:val="-8"/>
          <w:lang w:val="pt-BR"/>
        </w:rPr>
        <w:t xml:space="preserve"> </w:t>
      </w:r>
      <w:proofErr w:type="spellStart"/>
      <w:r w:rsidRPr="002A286F">
        <w:rPr>
          <w:lang w:val="pt-BR"/>
        </w:rPr>
        <w:t>Beserra</w:t>
      </w:r>
      <w:proofErr w:type="spellEnd"/>
      <w:r w:rsidRPr="002A286F">
        <w:rPr>
          <w:spacing w:val="-8"/>
          <w:lang w:val="pt-BR"/>
        </w:rPr>
        <w:t xml:space="preserve"> </w:t>
      </w:r>
      <w:r w:rsidRPr="002A286F">
        <w:rPr>
          <w:lang w:val="pt-BR"/>
        </w:rPr>
        <w:t>de</w:t>
      </w:r>
      <w:r w:rsidRPr="002A286F">
        <w:rPr>
          <w:spacing w:val="-8"/>
          <w:lang w:val="pt-BR"/>
        </w:rPr>
        <w:t xml:space="preserve"> </w:t>
      </w:r>
      <w:r w:rsidRPr="002A286F">
        <w:rPr>
          <w:lang w:val="pt-BR"/>
        </w:rPr>
        <w:t>Moura Controladora do</w:t>
      </w:r>
      <w:r w:rsidRPr="002A286F">
        <w:rPr>
          <w:spacing w:val="-6"/>
          <w:lang w:val="pt-BR"/>
        </w:rPr>
        <w:t xml:space="preserve"> </w:t>
      </w:r>
      <w:r w:rsidRPr="002A286F">
        <w:rPr>
          <w:lang w:val="pt-BR"/>
        </w:rPr>
        <w:t>Município</w:t>
      </w:r>
    </w:p>
    <w:p w:rsidR="00F75096" w:rsidRPr="002A286F" w:rsidRDefault="002A286F">
      <w:pPr>
        <w:pStyle w:val="Corpodetexto"/>
        <w:spacing w:line="376" w:lineRule="auto"/>
        <w:ind w:left="491" w:right="-15" w:hanging="212"/>
        <w:rPr>
          <w:lang w:val="pt-BR"/>
        </w:rPr>
      </w:pPr>
      <w:r w:rsidRPr="002A286F">
        <w:rPr>
          <w:lang w:val="pt-BR"/>
        </w:rPr>
        <w:br w:type="column"/>
      </w:r>
      <w:r w:rsidRPr="002A286F">
        <w:rPr>
          <w:lang w:val="pt-BR"/>
        </w:rPr>
        <w:t>Antônia</w:t>
      </w:r>
      <w:r w:rsidRPr="002A286F">
        <w:rPr>
          <w:spacing w:val="-7"/>
          <w:lang w:val="pt-BR"/>
        </w:rPr>
        <w:t xml:space="preserve"> </w:t>
      </w:r>
      <w:r w:rsidRPr="002A286F">
        <w:rPr>
          <w:lang w:val="pt-BR"/>
        </w:rPr>
        <w:t>Katia</w:t>
      </w:r>
      <w:r w:rsidRPr="002A286F">
        <w:rPr>
          <w:spacing w:val="-6"/>
          <w:lang w:val="pt-BR"/>
        </w:rPr>
        <w:t xml:space="preserve"> </w:t>
      </w:r>
      <w:r w:rsidRPr="002A286F">
        <w:rPr>
          <w:lang w:val="pt-BR"/>
        </w:rPr>
        <w:t>Medeiros</w:t>
      </w:r>
      <w:r w:rsidRPr="002A286F">
        <w:rPr>
          <w:spacing w:val="-6"/>
          <w:lang w:val="pt-BR"/>
        </w:rPr>
        <w:t xml:space="preserve"> </w:t>
      </w:r>
      <w:r w:rsidRPr="002A286F">
        <w:rPr>
          <w:lang w:val="pt-BR"/>
        </w:rPr>
        <w:t>da</w:t>
      </w:r>
      <w:r w:rsidRPr="002A286F">
        <w:rPr>
          <w:spacing w:val="-7"/>
          <w:lang w:val="pt-BR"/>
        </w:rPr>
        <w:t xml:space="preserve"> </w:t>
      </w:r>
      <w:r w:rsidRPr="002A286F">
        <w:rPr>
          <w:lang w:val="pt-BR"/>
        </w:rPr>
        <w:t>Silva Secretário de</w:t>
      </w:r>
      <w:r w:rsidRPr="002A286F">
        <w:rPr>
          <w:spacing w:val="-5"/>
          <w:lang w:val="pt-BR"/>
        </w:rPr>
        <w:t xml:space="preserve"> </w:t>
      </w:r>
      <w:r w:rsidRPr="002A286F">
        <w:rPr>
          <w:lang w:val="pt-BR"/>
        </w:rPr>
        <w:t>Finanças</w:t>
      </w:r>
    </w:p>
    <w:p w:rsidR="00F75096" w:rsidRPr="002A286F" w:rsidRDefault="002A286F">
      <w:pPr>
        <w:pStyle w:val="Corpodetexto"/>
        <w:spacing w:line="376" w:lineRule="auto"/>
        <w:ind w:left="611" w:right="132" w:hanging="32"/>
        <w:rPr>
          <w:lang w:val="pt-BR"/>
        </w:rPr>
      </w:pPr>
      <w:r w:rsidRPr="002A286F">
        <w:rPr>
          <w:lang w:val="pt-BR"/>
        </w:rPr>
        <w:br w:type="column"/>
      </w:r>
      <w:proofErr w:type="spellStart"/>
      <w:r w:rsidRPr="002A286F">
        <w:rPr>
          <w:lang w:val="pt-BR"/>
        </w:rPr>
        <w:t>Katiúscia</w:t>
      </w:r>
      <w:proofErr w:type="spellEnd"/>
      <w:r w:rsidRPr="002A286F">
        <w:rPr>
          <w:lang w:val="pt-BR"/>
        </w:rPr>
        <w:t xml:space="preserve"> Braga Albino Ferreira Contador CRC nº 008632/O-0</w:t>
      </w:r>
    </w:p>
    <w:sectPr w:rsidR="00F75096" w:rsidRPr="002A286F">
      <w:type w:val="continuous"/>
      <w:pgSz w:w="12240" w:h="15840"/>
      <w:pgMar w:top="1360" w:right="1520" w:bottom="280" w:left="1720" w:header="720" w:footer="720" w:gutter="0"/>
      <w:cols w:num="4" w:space="720" w:equalWidth="0">
        <w:col w:w="2327" w:space="40"/>
        <w:col w:w="2071" w:space="39"/>
        <w:col w:w="1818" w:space="39"/>
        <w:col w:w="26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96"/>
    <w:rsid w:val="002A286F"/>
    <w:rsid w:val="00F7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C0054-7E97-4A48-836F-A28A8B23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5"/>
      <w:ind w:right="-16" w:hanging="348"/>
    </w:pPr>
    <w:rPr>
      <w:sz w:val="11"/>
      <w:szCs w:val="1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4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Katiuscia</dc:creator>
  <cp:lastModifiedBy>Katiuscia</cp:lastModifiedBy>
  <cp:revision>2</cp:revision>
  <dcterms:created xsi:type="dcterms:W3CDTF">2018-07-25T19:56:00Z</dcterms:created>
  <dcterms:modified xsi:type="dcterms:W3CDTF">2018-07-25T19:56:00Z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PDFium</vt:lpwstr>
  </property>
  <property fmtid="{D5CDD505-2E9C-101B-9397-08002B2CF9AE}" pid="4" name="LastSaved">
    <vt:filetime>2018-07-25T00:00:00Z</vt:filetime>
  </property>
</Properties>
</file>